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65FB" w14:textId="77777777" w:rsidR="0096096E" w:rsidRDefault="0096096E" w:rsidP="0096096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МУНИЦИПАЛЬНОЕ КАЗЕННОЕ ДОШКОЛЬНОЕ ОБРАЗОВАТЕЛЬНОЕ УЧРЕЖДЕНИЕ ЧУЛЫМСКОГО </w:t>
      </w:r>
      <w:proofErr w:type="gramStart"/>
      <w:r>
        <w:rPr>
          <w:rFonts w:eastAsia="Calibri"/>
          <w:sz w:val="24"/>
          <w:szCs w:val="24"/>
        </w:rPr>
        <w:t>РАЙОНА  ДЕТСКИЙ</w:t>
      </w:r>
      <w:proofErr w:type="gramEnd"/>
      <w:r>
        <w:rPr>
          <w:rFonts w:eastAsia="Calibri"/>
          <w:sz w:val="24"/>
          <w:szCs w:val="24"/>
        </w:rPr>
        <w:t xml:space="preserve"> САД - ЯСЛИ «СВЕТЛЯЧОК» </w:t>
      </w:r>
    </w:p>
    <w:p w14:paraId="52922087" w14:textId="77777777" w:rsidR="0096096E" w:rsidRDefault="0096096E" w:rsidP="0096096E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96096E" w14:paraId="1D6F5F71" w14:textId="77777777" w:rsidTr="005D3ED6">
        <w:tc>
          <w:tcPr>
            <w:tcW w:w="5341" w:type="dxa"/>
          </w:tcPr>
          <w:p w14:paraId="4AF6CCC9" w14:textId="77777777" w:rsidR="0096096E" w:rsidRDefault="0096096E" w:rsidP="005D3ED6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14:paraId="791B0A84" w14:textId="77777777" w:rsidR="0096096E" w:rsidRDefault="0096096E" w:rsidP="005D3ED6"/>
        </w:tc>
      </w:tr>
    </w:tbl>
    <w:p w14:paraId="54AD44B2" w14:textId="77777777" w:rsidR="0096096E" w:rsidRDefault="0096096E" w:rsidP="0096096E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63147EB" w14:textId="77777777" w:rsidR="0096096E" w:rsidRDefault="0096096E" w:rsidP="0096096E">
      <w:pPr>
        <w:rPr>
          <w:rFonts w:ascii="Calibri" w:eastAsia="Calibri" w:hAnsi="Calibri"/>
        </w:rPr>
      </w:pPr>
    </w:p>
    <w:p w14:paraId="7BA0C162" w14:textId="77777777" w:rsidR="0096096E" w:rsidRDefault="0096096E" w:rsidP="0096096E">
      <w:pPr>
        <w:rPr>
          <w:rFonts w:ascii="Calibri" w:eastAsia="Calibri" w:hAnsi="Calibri"/>
        </w:rPr>
      </w:pPr>
    </w:p>
    <w:p w14:paraId="6127C396" w14:textId="77777777" w:rsidR="0096096E" w:rsidRDefault="0096096E" w:rsidP="0096096E">
      <w:pPr>
        <w:rPr>
          <w:rFonts w:ascii="Calibri" w:eastAsia="Calibri" w:hAnsi="Calibri"/>
        </w:rPr>
      </w:pPr>
    </w:p>
    <w:p w14:paraId="4D873C6A" w14:textId="77777777" w:rsidR="0096096E" w:rsidRDefault="0096096E" w:rsidP="0096096E">
      <w:pPr>
        <w:rPr>
          <w:rFonts w:ascii="Calibri" w:eastAsia="Calibri" w:hAnsi="Calibri"/>
        </w:rPr>
      </w:pPr>
    </w:p>
    <w:p w14:paraId="58259010" w14:textId="77777777" w:rsidR="0096096E" w:rsidRDefault="0096096E" w:rsidP="0096096E">
      <w:pPr>
        <w:rPr>
          <w:rFonts w:ascii="Calibri" w:eastAsia="Calibri" w:hAnsi="Calibri"/>
        </w:rPr>
      </w:pPr>
    </w:p>
    <w:p w14:paraId="3414A2AF" w14:textId="77777777" w:rsidR="0096096E" w:rsidRDefault="0096096E" w:rsidP="0096096E">
      <w:pPr>
        <w:rPr>
          <w:rFonts w:ascii="Calibri" w:eastAsia="Calibri" w:hAnsi="Calibri"/>
        </w:rPr>
      </w:pPr>
    </w:p>
    <w:p w14:paraId="16B1EA7E" w14:textId="77777777" w:rsidR="0096096E" w:rsidRDefault="0096096E" w:rsidP="00960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653B8">
        <w:rPr>
          <w:rFonts w:ascii="Times New Roman" w:eastAsia="Calibri" w:hAnsi="Times New Roman" w:cs="Times New Roman"/>
          <w:b/>
          <w:sz w:val="36"/>
          <w:szCs w:val="28"/>
        </w:rPr>
        <w:t>Конспект логопедического занятия</w:t>
      </w:r>
      <w:r w:rsidR="00454805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="005B15B3">
        <w:rPr>
          <w:rFonts w:ascii="Times New Roman" w:eastAsia="Calibri" w:hAnsi="Times New Roman" w:cs="Times New Roman"/>
          <w:b/>
          <w:sz w:val="36"/>
          <w:szCs w:val="28"/>
        </w:rPr>
        <w:t>по формированию речи у детей</w:t>
      </w:r>
      <w:r w:rsidR="00454805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="005B15B3">
        <w:rPr>
          <w:rFonts w:ascii="Times New Roman" w:eastAsia="Calibri" w:hAnsi="Times New Roman" w:cs="Times New Roman"/>
          <w:b/>
          <w:sz w:val="36"/>
          <w:szCs w:val="28"/>
        </w:rPr>
        <w:t>с РАС</w:t>
      </w:r>
      <w:r w:rsidR="001415E5">
        <w:rPr>
          <w:rFonts w:ascii="Times New Roman" w:eastAsia="Calibri" w:hAnsi="Times New Roman" w:cs="Times New Roman"/>
          <w:b/>
          <w:sz w:val="36"/>
          <w:szCs w:val="28"/>
        </w:rPr>
        <w:t>: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14:paraId="427DB239" w14:textId="77777777" w:rsidR="0096096E" w:rsidRPr="00F653B8" w:rsidRDefault="0096096E" w:rsidP="00960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="005B15B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Начальная имитация звуков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» </w:t>
      </w:r>
    </w:p>
    <w:p w14:paraId="6B2B155D" w14:textId="77777777" w:rsidR="0096096E" w:rsidRDefault="0096096E" w:rsidP="0096096E">
      <w:pPr>
        <w:pStyle w:val="a4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2"/>
          <w:szCs w:val="28"/>
        </w:rPr>
      </w:pPr>
    </w:p>
    <w:p w14:paraId="6EDF76C3" w14:textId="77777777" w:rsidR="0096096E" w:rsidRDefault="0096096E" w:rsidP="0096096E">
      <w:pPr>
        <w:rPr>
          <w:rFonts w:eastAsia="Calibri"/>
          <w:sz w:val="32"/>
          <w:szCs w:val="28"/>
        </w:rPr>
      </w:pPr>
    </w:p>
    <w:p w14:paraId="0DDBF8ED" w14:textId="77777777" w:rsidR="0096096E" w:rsidRDefault="0096096E" w:rsidP="0096096E">
      <w:pPr>
        <w:rPr>
          <w:rFonts w:eastAsia="Calibri"/>
          <w:sz w:val="32"/>
          <w:szCs w:val="28"/>
        </w:rPr>
      </w:pPr>
    </w:p>
    <w:p w14:paraId="4AE946BB" w14:textId="77777777" w:rsidR="0096096E" w:rsidRDefault="005B15B3" w:rsidP="0096096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Составила</w:t>
      </w:r>
      <w:r w:rsidR="0096096E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14:paraId="724B5B55" w14:textId="77777777" w:rsidR="0096096E" w:rsidRDefault="0096096E" w:rsidP="0096096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14:paraId="4FFBBF31" w14:textId="77777777" w:rsidR="0096096E" w:rsidRDefault="0096096E" w:rsidP="0096096E">
      <w:pPr>
        <w:rPr>
          <w:rFonts w:eastAsia="Calibri"/>
          <w:sz w:val="32"/>
          <w:szCs w:val="28"/>
        </w:rPr>
      </w:pPr>
    </w:p>
    <w:p w14:paraId="07E2A9A0" w14:textId="77777777" w:rsidR="0096096E" w:rsidRDefault="0096096E" w:rsidP="0096096E">
      <w:pPr>
        <w:rPr>
          <w:rFonts w:eastAsia="Calibri"/>
          <w:sz w:val="32"/>
          <w:szCs w:val="28"/>
        </w:rPr>
      </w:pPr>
    </w:p>
    <w:p w14:paraId="1D92050B" w14:textId="77777777" w:rsidR="0096096E" w:rsidRDefault="0096096E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5D82707" w14:textId="77777777" w:rsidR="00824EF1" w:rsidRDefault="00824EF1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05DFB94" w14:textId="77777777" w:rsidR="00824EF1" w:rsidRDefault="00824EF1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08933E8" w14:textId="77777777" w:rsidR="0096096E" w:rsidRDefault="0096096E" w:rsidP="0096096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A992EA2" w14:textId="77777777"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9EF783" w14:textId="77777777"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8A1D55" w14:textId="77777777"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93F6F5" w14:textId="77777777" w:rsidR="0096096E" w:rsidRDefault="0096096E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</w:t>
      </w:r>
      <w:r w:rsidR="005B15B3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2A75EDDF" w14:textId="77777777" w:rsidR="00824EF1" w:rsidRDefault="00824EF1" w:rsidP="0096096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9"/>
        <w:gridCol w:w="2206"/>
        <w:gridCol w:w="3320"/>
        <w:gridCol w:w="2777"/>
      </w:tblGrid>
      <w:tr w:rsidR="00824EF1" w14:paraId="498F4D30" w14:textId="77777777" w:rsidTr="00D63D10">
        <w:tc>
          <w:tcPr>
            <w:tcW w:w="2379" w:type="dxa"/>
          </w:tcPr>
          <w:p w14:paraId="093347D3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206" w:type="dxa"/>
          </w:tcPr>
          <w:p w14:paraId="0F572BE4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320" w:type="dxa"/>
          </w:tcPr>
          <w:p w14:paraId="1E3B932F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логопеда</w:t>
            </w:r>
          </w:p>
        </w:tc>
        <w:tc>
          <w:tcPr>
            <w:tcW w:w="2777" w:type="dxa"/>
          </w:tcPr>
          <w:p w14:paraId="6E8A453E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824EF1" w14:paraId="008B2CDE" w14:textId="77777777" w:rsidTr="00D63D10">
        <w:tc>
          <w:tcPr>
            <w:tcW w:w="2379" w:type="dxa"/>
          </w:tcPr>
          <w:p w14:paraId="19911969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</w:t>
            </w:r>
          </w:p>
          <w:p w14:paraId="6E8884FE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(ритуал приветствия) </w:t>
            </w:r>
          </w:p>
        </w:tc>
        <w:tc>
          <w:tcPr>
            <w:tcW w:w="2206" w:type="dxa"/>
          </w:tcPr>
          <w:p w14:paraId="0662F8CA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эмоциональное общение со взрослым;</w:t>
            </w:r>
          </w:p>
          <w:p w14:paraId="1DEF223F" w14:textId="77777777" w:rsidR="00824EF1" w:rsidRDefault="00824EF1" w:rsidP="002A3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налаживать контакт с ребенком.</w:t>
            </w:r>
            <w:r w:rsidR="002A33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0" w:type="dxa"/>
          </w:tcPr>
          <w:p w14:paraId="7A017B96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(логопед подходит к ребенку и машет ему рукой)</w:t>
            </w:r>
          </w:p>
          <w:p w14:paraId="25EF2C3E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Привет! Привет! Давай мы с тобой поздороваемся. Помаши рукой! Привет! (логопед показывает приемом «рука в руке»)</w:t>
            </w:r>
          </w:p>
          <w:p w14:paraId="63811F03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6B8FA3C8" w14:textId="77777777" w:rsidR="00824EF1" w:rsidRDefault="00824EF1" w:rsidP="002A3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Приветствие следует проводить регулярно в самом начале занятия</w:t>
            </w:r>
            <w:r w:rsidR="002A33B8">
              <w:rPr>
                <w:rFonts w:ascii="Times New Roman" w:eastAsia="Calibri" w:hAnsi="Times New Roman" w:cs="Times New Roman"/>
                <w:sz w:val="28"/>
                <w:szCs w:val="28"/>
              </w:rPr>
              <w:t>. Ребенок, с течением времени проявляет больше инициативы и учится приветствовать логопеда. (формируется представление о правилах поведения между людьми.)</w:t>
            </w:r>
          </w:p>
        </w:tc>
      </w:tr>
      <w:tr w:rsidR="00824EF1" w14:paraId="4EFFC840" w14:textId="77777777" w:rsidTr="00D63D10">
        <w:tc>
          <w:tcPr>
            <w:tcW w:w="2379" w:type="dxa"/>
          </w:tcPr>
          <w:p w14:paraId="7644E1D7" w14:textId="77777777" w:rsidR="00824EF1" w:rsidRDefault="002A33B8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«Хлопаем в ладошки»</w:t>
            </w:r>
          </w:p>
        </w:tc>
        <w:tc>
          <w:tcPr>
            <w:tcW w:w="2206" w:type="dxa"/>
          </w:tcPr>
          <w:p w14:paraId="4B98E0DA" w14:textId="77777777" w:rsidR="00824EF1" w:rsidRDefault="002A33B8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устанавливать тактильный контакт с ребенком;</w:t>
            </w:r>
          </w:p>
          <w:p w14:paraId="42F6F837" w14:textId="7FB812AB" w:rsidR="002A33B8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</w:t>
            </w:r>
            <w:r w:rsidR="002A33B8">
              <w:rPr>
                <w:rFonts w:ascii="Times New Roman" w:eastAsia="Calibri" w:hAnsi="Times New Roman" w:cs="Times New Roman"/>
                <w:sz w:val="28"/>
                <w:szCs w:val="28"/>
              </w:rPr>
              <w:t>азвивать умение подражать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79D3AD6" w14:textId="77777777" w:rsidR="00311C1C" w:rsidRDefault="00311C1C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E6E9F4" w14:textId="77777777" w:rsidR="00311C1C" w:rsidRDefault="00311C1C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A9F0B0" w14:textId="77777777" w:rsidR="00311C1C" w:rsidRDefault="00311C1C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34882" w14:textId="77777777" w:rsidR="00AB1765" w:rsidRDefault="00AB1765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818264" w14:textId="77777777" w:rsidR="00AB1765" w:rsidRDefault="00AB1765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73DDAB" w14:textId="77777777" w:rsidR="00AB1765" w:rsidRDefault="00AB1765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0BAA76" w14:textId="77777777" w:rsidR="00AB1765" w:rsidRDefault="00AB1765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14:paraId="4E6F0073" w14:textId="77777777" w:rsidR="00824EF1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(логопед проговаривает песенку и показывает движения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приемом «рука в руке»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5139AC28" w14:textId="77777777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Хлопаем в ладошки</w:t>
            </w:r>
          </w:p>
          <w:p w14:paraId="00B1CA68" w14:textId="77777777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тобой мы понемножку.</w:t>
            </w:r>
          </w:p>
          <w:p w14:paraId="14688A9B" w14:textId="77777777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Хлопаем в ладошки,</w:t>
            </w:r>
          </w:p>
          <w:p w14:paraId="641C5F62" w14:textId="77777777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Берегитесь, мошки!</w:t>
            </w:r>
          </w:p>
          <w:p w14:paraId="36B4A62D" w14:textId="77777777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Руками махали,</w:t>
            </w:r>
          </w:p>
          <w:p w14:paraId="0797BEFD" w14:textId="77777777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будто летали.</w:t>
            </w:r>
          </w:p>
          <w:p w14:paraId="70973353" w14:textId="7DD883CF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спинку убрали.</w:t>
            </w:r>
          </w:p>
        </w:tc>
        <w:tc>
          <w:tcPr>
            <w:tcW w:w="2777" w:type="dxa"/>
          </w:tcPr>
          <w:p w14:paraId="7398FBC6" w14:textId="2C513641" w:rsidR="00824EF1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Сначала взрослый самостоятельно читает стихотворение, сопровождая движениями. Когда ребенок запомнит текст, то взрослый останавливается во время проговаривания, давая возможность ребенку допеть последнее слово.</w:t>
            </w:r>
          </w:p>
        </w:tc>
      </w:tr>
      <w:tr w:rsidR="00824EF1" w14:paraId="3A39C66E" w14:textId="77777777" w:rsidTr="00D63D10">
        <w:tc>
          <w:tcPr>
            <w:tcW w:w="2379" w:type="dxa"/>
          </w:tcPr>
          <w:p w14:paraId="45B219B0" w14:textId="0BD5BEBB" w:rsidR="00824EF1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Артикуляционное упражнение «Ветерок»</w:t>
            </w:r>
          </w:p>
        </w:tc>
        <w:tc>
          <w:tcPr>
            <w:tcW w:w="2206" w:type="dxa"/>
          </w:tcPr>
          <w:p w14:paraId="5C9057FE" w14:textId="5769175E" w:rsidR="00824EF1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умение напрягать и расслаблять губы.</w:t>
            </w:r>
          </w:p>
        </w:tc>
        <w:tc>
          <w:tcPr>
            <w:tcW w:w="3320" w:type="dxa"/>
          </w:tcPr>
          <w:p w14:paraId="36351523" w14:textId="77777777" w:rsidR="00824EF1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Давай мы с тобой споем песенку ветерка: У-У-У. (Логопед выкладывает цветные жетоны на стол и просит)</w:t>
            </w:r>
          </w:p>
          <w:p w14:paraId="288C8A0F" w14:textId="62EF9543" w:rsidR="00F80E29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Давай мы столько раз споем песенку, сколько у нас на столе жетонов.</w:t>
            </w:r>
          </w:p>
        </w:tc>
        <w:tc>
          <w:tcPr>
            <w:tcW w:w="2777" w:type="dxa"/>
          </w:tcPr>
          <w:p w14:paraId="329932AC" w14:textId="36F7EE29" w:rsidR="00824EF1" w:rsidRDefault="00F80E29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(новый жетон достается после предыдущего)</w:t>
            </w:r>
          </w:p>
        </w:tc>
      </w:tr>
      <w:tr w:rsidR="00824EF1" w14:paraId="1815A0B6" w14:textId="77777777" w:rsidTr="00D63D10">
        <w:tc>
          <w:tcPr>
            <w:tcW w:w="2379" w:type="dxa"/>
          </w:tcPr>
          <w:p w14:paraId="557E2A8C" w14:textId="43F6A727" w:rsidR="00824EF1" w:rsidRDefault="00D63D10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Массаж рук (по методике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О.Г.Приходько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14:paraId="64332CBA" w14:textId="28445C8F" w:rsidR="00824EF1" w:rsidRDefault="00D63D10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мелкую моторику</w:t>
            </w:r>
          </w:p>
        </w:tc>
        <w:tc>
          <w:tcPr>
            <w:tcW w:w="3320" w:type="dxa"/>
          </w:tcPr>
          <w:p w14:paraId="28A94E14" w14:textId="77777777" w:rsidR="00824EF1" w:rsidRDefault="00D63D10" w:rsidP="00D63D10">
            <w:pPr>
              <w:pStyle w:val="a8"/>
              <w:numPr>
                <w:ilvl w:val="0"/>
                <w:numId w:val="5"/>
              </w:numPr>
              <w:ind w:left="74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Поглаживания внутренней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наружней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поверхности ребенка мячиком су-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930AB78" w14:textId="77777777" w:rsidR="00D63D10" w:rsidRDefault="00D63D10" w:rsidP="00D63D10">
            <w:pPr>
              <w:pStyle w:val="a8"/>
              <w:numPr>
                <w:ilvl w:val="0"/>
                <w:numId w:val="5"/>
              </w:numPr>
              <w:ind w:left="74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Сгибание и разгибание одновременно пальцев рук (пальчики спрятались - показались)</w:t>
            </w:r>
          </w:p>
          <w:p w14:paraId="597B2685" w14:textId="77777777" w:rsidR="00D63D10" w:rsidRDefault="00D63D10" w:rsidP="00D63D10">
            <w:pPr>
              <w:pStyle w:val="a8"/>
              <w:numPr>
                <w:ilvl w:val="0"/>
                <w:numId w:val="5"/>
              </w:numPr>
              <w:ind w:left="74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Массаж каждого пальца.</w:t>
            </w:r>
          </w:p>
          <w:p w14:paraId="1A47BCAE" w14:textId="002D008F" w:rsidR="00D63D10" w:rsidRPr="00D63D10" w:rsidRDefault="00D63D10" w:rsidP="00D63D10">
            <w:pPr>
              <w:pStyle w:val="a8"/>
              <w:ind w:left="7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</w:tcPr>
          <w:p w14:paraId="4D1E2245" w14:textId="77777777" w:rsidR="00824EF1" w:rsidRDefault="00824EF1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80E29" w14:paraId="621FD4E6" w14:textId="77777777" w:rsidTr="00D63D10">
        <w:tc>
          <w:tcPr>
            <w:tcW w:w="2379" w:type="dxa"/>
          </w:tcPr>
          <w:p w14:paraId="60B844D5" w14:textId="5DAFFE1E" w:rsidR="00F80E29" w:rsidRDefault="00D63D10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Начальная имитация звуков</w:t>
            </w:r>
          </w:p>
        </w:tc>
        <w:tc>
          <w:tcPr>
            <w:tcW w:w="2206" w:type="dxa"/>
          </w:tcPr>
          <w:p w14:paraId="18358F1A" w14:textId="710E0989" w:rsidR="00F80E29" w:rsidRDefault="00D63D10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умения имитировать гласные звуки, повторять их за взрослым.</w:t>
            </w:r>
          </w:p>
        </w:tc>
        <w:tc>
          <w:tcPr>
            <w:tcW w:w="3320" w:type="dxa"/>
          </w:tcPr>
          <w:p w14:paraId="59BF8540" w14:textId="1D3C8571" w:rsidR="00F80E29" w:rsidRDefault="00D63D10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Смотри, к нам в гости пришла девочка</w:t>
            </w:r>
            <w:r w:rsidR="00A36B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Она поет песенку: «а-а-а». Давай споем вместе с ней: «а-а-а». </w:t>
            </w:r>
            <w:r w:rsidR="00A36B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Молодец.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ее песенку прилетел комарик и зазвенел: «и-и-и». Давай позвеним вместе с ним: «и-и-и». </w:t>
            </w:r>
            <w:r w:rsidR="00A36BBE">
              <w:rPr>
                <w:rFonts w:ascii="Times New Roman" w:eastAsia="Calibri" w:hAnsi="Times New Roman" w:cs="Times New Roman"/>
                <w:sz w:val="28"/>
                <w:szCs w:val="28"/>
              </w:rPr>
              <w:t>Молодец. А сейчас к нам залетел ветерок. Давай вспомним его песенку: «у-у-у». Молодец.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7" w:type="dxa"/>
          </w:tcPr>
          <w:p w14:paraId="2367D9EB" w14:textId="41CCE23F" w:rsidR="00F80E29" w:rsidRDefault="00A36BBE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Каждый раз, как ребенок произносит звук, нужно поощрять его.</w:t>
            </w:r>
          </w:p>
        </w:tc>
      </w:tr>
      <w:tr w:rsidR="00F80E29" w14:paraId="263467A7" w14:textId="77777777" w:rsidTr="00D63D10">
        <w:tc>
          <w:tcPr>
            <w:tcW w:w="2379" w:type="dxa"/>
          </w:tcPr>
          <w:p w14:paraId="537A6C10" w14:textId="3EEA1A59" w:rsidR="00F80E29" w:rsidRDefault="00A36BBE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«Вкладыши»</w:t>
            </w:r>
          </w:p>
        </w:tc>
        <w:tc>
          <w:tcPr>
            <w:tcW w:w="2206" w:type="dxa"/>
          </w:tcPr>
          <w:p w14:paraId="062EE743" w14:textId="74B6D72E" w:rsidR="00F80E29" w:rsidRDefault="00A36BBE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умение сосредотачивать внимание на определенном задании</w:t>
            </w:r>
          </w:p>
          <w:p w14:paraId="6B144FFF" w14:textId="77777777" w:rsidR="00A36BBE" w:rsidRDefault="00A36BBE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обогащать словарь</w:t>
            </w:r>
          </w:p>
          <w:p w14:paraId="1A909102" w14:textId="03513FD2" w:rsidR="00A36BBE" w:rsidRDefault="00A36BBE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мелкую моторику</w:t>
            </w:r>
          </w:p>
        </w:tc>
        <w:tc>
          <w:tcPr>
            <w:tcW w:w="3320" w:type="dxa"/>
          </w:tcPr>
          <w:p w14:paraId="3717C27C" w14:textId="273F4FE3" w:rsidR="00F80E29" w:rsidRDefault="00A36BBE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Посмотри, у Кати разбежались все животные. Давай поможем ей загнать их в домики.</w:t>
            </w:r>
          </w:p>
        </w:tc>
        <w:tc>
          <w:tcPr>
            <w:tcW w:w="2777" w:type="dxa"/>
          </w:tcPr>
          <w:p w14:paraId="258CD0D6" w14:textId="0A3C9673" w:rsidR="00F80E29" w:rsidRDefault="00A36BBE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Ребенку предлагается соотнести изображения животных, вырезанных из картона с углублениями и вложить их туда. Если ребенок затрудняется, то взрослый помогает приемом «рука в руке»</w:t>
            </w:r>
          </w:p>
        </w:tc>
      </w:tr>
      <w:tr w:rsidR="00A36BBE" w14:paraId="54984D4A" w14:textId="77777777" w:rsidTr="00D63D10">
        <w:tc>
          <w:tcPr>
            <w:tcW w:w="2379" w:type="dxa"/>
          </w:tcPr>
          <w:p w14:paraId="3BC47F79" w14:textId="5D8AFF7B" w:rsidR="00A36BBE" w:rsidRDefault="00A52E3D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«Пока»</w:t>
            </w:r>
          </w:p>
        </w:tc>
        <w:tc>
          <w:tcPr>
            <w:tcW w:w="2206" w:type="dxa"/>
          </w:tcPr>
          <w:p w14:paraId="4E54E1BA" w14:textId="77777777" w:rsidR="00A36BBE" w:rsidRDefault="00A52E3D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зрительное внимание</w:t>
            </w:r>
          </w:p>
          <w:p w14:paraId="7C5B0A0A" w14:textId="6291B64F" w:rsidR="00A52E3D" w:rsidRDefault="00A52E3D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учить соотносить слова и жесты</w:t>
            </w:r>
          </w:p>
        </w:tc>
        <w:tc>
          <w:tcPr>
            <w:tcW w:w="3320" w:type="dxa"/>
          </w:tcPr>
          <w:p w14:paraId="728DCC11" w14:textId="77777777" w:rsidR="00A36BBE" w:rsidRDefault="00A52E3D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Пока! Пока, …(имя).</w:t>
            </w:r>
          </w:p>
          <w:p w14:paraId="0FA6CBA4" w14:textId="77777777" w:rsidR="00A52E3D" w:rsidRDefault="00A52E3D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(взрослый машет рукой)</w:t>
            </w:r>
          </w:p>
          <w:p w14:paraId="4B9D0D9B" w14:textId="68ECEFD8" w:rsidR="00A52E3D" w:rsidRDefault="00A52E3D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Давай с тобой попрощаемся</w:t>
            </w:r>
            <w:r w:rsidR="00B81750">
              <w:rPr>
                <w:rFonts w:ascii="Times New Roman" w:eastAsia="Calibri" w:hAnsi="Times New Roman" w:cs="Times New Roman"/>
                <w:sz w:val="28"/>
                <w:szCs w:val="28"/>
              </w:rPr>
              <w:t>. Помаши мне ручкой. Пока!</w:t>
            </w:r>
          </w:p>
        </w:tc>
        <w:tc>
          <w:tcPr>
            <w:tcW w:w="2777" w:type="dxa"/>
          </w:tcPr>
          <w:p w14:paraId="631FC368" w14:textId="4D0BDE1E" w:rsidR="00A36BBE" w:rsidRDefault="00B81750" w:rsidP="00824E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Занятие всегда должно заканчиваться по инициативе логопеда. В конце можно предложить различные мячики из тактильных материалов. Можно дать их ребенку поиграть домой.</w:t>
            </w:r>
          </w:p>
        </w:tc>
      </w:tr>
    </w:tbl>
    <w:p w14:paraId="10C33253" w14:textId="77777777" w:rsidR="00824EF1" w:rsidRDefault="00824EF1" w:rsidP="00824EF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sectPr w:rsidR="00824EF1" w:rsidSect="00824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0736D"/>
    <w:multiLevelType w:val="hybridMultilevel"/>
    <w:tmpl w:val="DA3E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C46BC"/>
    <w:multiLevelType w:val="hybridMultilevel"/>
    <w:tmpl w:val="A172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44C6A"/>
    <w:multiLevelType w:val="hybridMultilevel"/>
    <w:tmpl w:val="665E9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90548"/>
    <w:multiLevelType w:val="hybridMultilevel"/>
    <w:tmpl w:val="270C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E5FB6"/>
    <w:multiLevelType w:val="hybridMultilevel"/>
    <w:tmpl w:val="046E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6E"/>
    <w:rsid w:val="00006A7E"/>
    <w:rsid w:val="00031496"/>
    <w:rsid w:val="000E5AC4"/>
    <w:rsid w:val="001415E5"/>
    <w:rsid w:val="00192B0D"/>
    <w:rsid w:val="001C031F"/>
    <w:rsid w:val="001C5767"/>
    <w:rsid w:val="002A33B8"/>
    <w:rsid w:val="00311C1C"/>
    <w:rsid w:val="00385E8D"/>
    <w:rsid w:val="00454805"/>
    <w:rsid w:val="004E3041"/>
    <w:rsid w:val="00527B4A"/>
    <w:rsid w:val="005B15B3"/>
    <w:rsid w:val="006A2CB6"/>
    <w:rsid w:val="00824EF1"/>
    <w:rsid w:val="008A6BFA"/>
    <w:rsid w:val="0096096E"/>
    <w:rsid w:val="009A7526"/>
    <w:rsid w:val="00A36BBE"/>
    <w:rsid w:val="00A52E3D"/>
    <w:rsid w:val="00AB1765"/>
    <w:rsid w:val="00B81750"/>
    <w:rsid w:val="00C179FF"/>
    <w:rsid w:val="00C74A9F"/>
    <w:rsid w:val="00D26A67"/>
    <w:rsid w:val="00D334EB"/>
    <w:rsid w:val="00D5321F"/>
    <w:rsid w:val="00D63D10"/>
    <w:rsid w:val="00D6757C"/>
    <w:rsid w:val="00D969B4"/>
    <w:rsid w:val="00EC25A1"/>
    <w:rsid w:val="00F3531D"/>
    <w:rsid w:val="00F8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5D23"/>
  <w15:docId w15:val="{2404C540-3F95-4310-8BB3-DE04D001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6096E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unhideWhenUsed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6096E"/>
  </w:style>
  <w:style w:type="paragraph" w:customStyle="1" w:styleId="c35">
    <w:name w:val="c35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096E"/>
  </w:style>
  <w:style w:type="paragraph" w:customStyle="1" w:styleId="c5">
    <w:name w:val="c5"/>
    <w:basedOn w:val="a"/>
    <w:rsid w:val="009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096E"/>
  </w:style>
  <w:style w:type="character" w:customStyle="1" w:styleId="c6">
    <w:name w:val="c6"/>
    <w:basedOn w:val="a0"/>
    <w:rsid w:val="0096096E"/>
  </w:style>
  <w:style w:type="table" w:customStyle="1" w:styleId="1">
    <w:name w:val="Сетка таблицы1"/>
    <w:basedOn w:val="a1"/>
    <w:uiPriority w:val="59"/>
    <w:rsid w:val="0096096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74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A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0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Алексей</cp:lastModifiedBy>
  <cp:revision>22</cp:revision>
  <dcterms:created xsi:type="dcterms:W3CDTF">2024-04-20T14:11:00Z</dcterms:created>
  <dcterms:modified xsi:type="dcterms:W3CDTF">2025-11-24T14:37:00Z</dcterms:modified>
</cp:coreProperties>
</file>