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579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64579" w:rsidRPr="009F58BF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</w:t>
      </w:r>
    </w:p>
    <w:p w:rsidR="00A64579" w:rsidRPr="009F58BF" w:rsidRDefault="00A64579" w:rsidP="00A64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4579" w:rsidRDefault="00A64579" w:rsidP="00A6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8BF">
        <w:rPr>
          <w:rFonts w:ascii="Times New Roman" w:hAnsi="Times New Roman" w:cs="Times New Roman"/>
          <w:sz w:val="28"/>
          <w:szCs w:val="28"/>
        </w:rPr>
        <w:t xml:space="preserve">«Использование приёмов нейропсихологии на логопедических занятиях </w:t>
      </w:r>
    </w:p>
    <w:p w:rsidR="00A64579" w:rsidRDefault="00A64579" w:rsidP="00A6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8BF">
        <w:rPr>
          <w:rFonts w:ascii="Times New Roman" w:hAnsi="Times New Roman" w:cs="Times New Roman"/>
          <w:sz w:val="28"/>
          <w:szCs w:val="28"/>
        </w:rPr>
        <w:t>для повышения эффективности коррекционного процесса»</w:t>
      </w:r>
    </w:p>
    <w:p w:rsidR="00A64579" w:rsidRPr="009F58BF" w:rsidRDefault="00A64579" w:rsidP="00A6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(2024-2026 у.г.)</w:t>
      </w: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Pr="00EC7DFB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579" w:rsidRPr="00154E68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54E68">
        <w:rPr>
          <w:rFonts w:ascii="Times New Roman" w:hAnsi="Times New Roman" w:cs="Times New Roman"/>
          <w:sz w:val="24"/>
          <w:szCs w:val="24"/>
        </w:rPr>
        <w:t xml:space="preserve">Составитель: учитель – логопед </w:t>
      </w: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Обухова Н.В.</w:t>
      </w: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выбранной темы</w:t>
      </w:r>
    </w:p>
    <w:p w:rsidR="00A64579" w:rsidRDefault="00A64579" w:rsidP="00A64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остро обозначилась проблема нарушений речи у детей, а значит и путей ее коррекции. Самой многочисленной из групп с нарушенным развитием, является группа детей дошкольного возраста с ТНР, число которых бурно увеличивается год от года.</w:t>
      </w:r>
    </w:p>
    <w:p w:rsidR="00A64579" w:rsidRDefault="00A64579" w:rsidP="00A64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речь играет большую роль в формировании всех сфер личности ребенка. При нарушениях речи происходит торможение познавательных процессов: затруднены или снижены память, внимание, ребенок с трудом понимает инструкции и удерживает программы, теряя при этом смысловые и логические связи (Т. Б. Филичева, Г. В. Чиркин, Т. А. Ткаченко). Происходит нарушение коммуникационного компонента (Н. С. Жукова, Е. М. Мастюкова, Ю. Ф. Гаркуша и др.), торможение ведущей деятельности этого возраста – игровой (Е. М. Струнина, Т. А. Ткаченко и др.), что естественно отражается на формировании психического развития.</w:t>
      </w:r>
    </w:p>
    <w:p w:rsidR="00A64579" w:rsidRDefault="00A64579" w:rsidP="00A64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A2D">
        <w:rPr>
          <w:rFonts w:ascii="Times New Roman" w:hAnsi="Times New Roman" w:cs="Times New Roman"/>
          <w:sz w:val="24"/>
          <w:szCs w:val="24"/>
        </w:rPr>
        <w:t>Речевые процессы проявляются высшей психической функцией, развиваются в процессе онтогенеза, по определенным законам формирования физического и двигательного развития, напрямую указывая уровень актуального психического развития. Усвоение ребенком родного языка не является исключением и так же происходит строго запрограммированный путь, основанный на законах развития мозга.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579" w:rsidRDefault="00A64579" w:rsidP="00A64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ряда исследований, в том числе А. В. Семенович, развитие речи, на всех этапах, невозможно без активизации трехуровневой системы, разработанной в учении А. Р. Лурии о трех функциональных блоках мозга и закономерностях их функционального включения.</w:t>
      </w:r>
    </w:p>
    <w:p w:rsidR="00A64579" w:rsidRDefault="00A64579" w:rsidP="00A6457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78DC">
        <w:rPr>
          <w:rFonts w:ascii="Times New Roman" w:hAnsi="Times New Roman"/>
          <w:color w:val="000000"/>
          <w:sz w:val="24"/>
          <w:szCs w:val="24"/>
        </w:rPr>
        <w:t>Для правильного планирования коррекционной работы логопедам необходимо знать научные факты о формировании мозговой организации психических процессов и базовых закономе</w:t>
      </w:r>
      <w:r>
        <w:rPr>
          <w:rFonts w:ascii="Times New Roman" w:hAnsi="Times New Roman"/>
          <w:color w:val="000000"/>
          <w:sz w:val="24"/>
          <w:szCs w:val="24"/>
        </w:rPr>
        <w:t>рностях детской нейропсихологии.</w:t>
      </w: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9E6">
        <w:rPr>
          <w:rFonts w:ascii="Times New Roman" w:hAnsi="Times New Roman" w:cs="Times New Roman"/>
          <w:sz w:val="24"/>
          <w:szCs w:val="24"/>
        </w:rPr>
        <w:t>Нейропсихология – отрасль психологической науки, изучающая мозговые механизмы психических процессов на материале локальных поражений мозга.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9E6">
        <w:rPr>
          <w:rFonts w:ascii="Times New Roman" w:hAnsi="Times New Roman" w:cs="Times New Roman"/>
          <w:sz w:val="24"/>
          <w:szCs w:val="24"/>
        </w:rPr>
        <w:t xml:space="preserve">Эффективность нейропсихологического (психомоторного) подхода доказана наукой и практикой. Он является здоровьесберегающей и игровой технологией. Нейропсихологический подход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4D6B">
        <w:rPr>
          <w:rFonts w:ascii="Times New Roman" w:hAnsi="Times New Roman" w:cs="Times New Roman"/>
          <w:sz w:val="24"/>
          <w:szCs w:val="24"/>
        </w:rPr>
        <w:t>озволяет задействовать в р</w:t>
      </w:r>
      <w:r>
        <w:rPr>
          <w:rFonts w:ascii="Times New Roman" w:hAnsi="Times New Roman" w:cs="Times New Roman"/>
          <w:sz w:val="24"/>
          <w:szCs w:val="24"/>
        </w:rPr>
        <w:t xml:space="preserve">аботе все сохранные анализаторы, </w:t>
      </w:r>
      <w:r w:rsidRPr="005739E6">
        <w:rPr>
          <w:rFonts w:ascii="Times New Roman" w:hAnsi="Times New Roman" w:cs="Times New Roman"/>
          <w:sz w:val="24"/>
          <w:szCs w:val="24"/>
        </w:rPr>
        <w:t>предполага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739E6">
        <w:rPr>
          <w:rFonts w:ascii="Times New Roman" w:hAnsi="Times New Roman" w:cs="Times New Roman"/>
          <w:sz w:val="24"/>
          <w:szCs w:val="24"/>
        </w:rPr>
        <w:t>коррекцию нарушенных психических процессов (внимания, памяти, мышления, речи и др.), эмоционально-волевой сферы ребёнка через движение.</w:t>
      </w:r>
      <w:r w:rsidRPr="00EF5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Нейрокоррекция с</w:t>
      </w:r>
      <w:r w:rsidRPr="00EF5B96">
        <w:rPr>
          <w:rFonts w:ascii="Times New Roman" w:hAnsi="Times New Roman" w:cs="Times New Roman"/>
          <w:sz w:val="24"/>
          <w:szCs w:val="24"/>
        </w:rPr>
        <w:t>пособствует созданию базы для успешного пре</w:t>
      </w:r>
      <w:r>
        <w:rPr>
          <w:rFonts w:ascii="Times New Roman" w:hAnsi="Times New Roman" w:cs="Times New Roman"/>
          <w:sz w:val="24"/>
          <w:szCs w:val="24"/>
        </w:rPr>
        <w:t>одоления тяжелых нарушений речи и включает в себя игры и упражнения, направленные на развитие кинестетического праксиса, межполушарного взаимодействия, динамического (кинетического) праксиса, зрительно-пространственного восприятия, зрительной памяти, слухового восприятия, слухоречевой памяти, внимания, мышления.</w:t>
      </w: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з</w:t>
      </w:r>
      <w:r w:rsidRPr="002F78DC">
        <w:rPr>
          <w:rFonts w:ascii="Times New Roman" w:hAnsi="Times New Roman" w:cs="Times New Roman"/>
          <w:sz w:val="24"/>
          <w:szCs w:val="24"/>
        </w:rPr>
        <w:t xml:space="preserve">нания смежных наук в настоящее время становится необходимым условием для эффективного коррекционного процесса. Чтобы заинтересовать детей, привлечь к продуктивной работе, нужен нестандартный, системный подход к коррекции речевого и </w:t>
      </w:r>
      <w:r w:rsidRPr="002F78DC">
        <w:rPr>
          <w:rFonts w:ascii="Times New Roman" w:hAnsi="Times New Roman" w:cs="Times New Roman"/>
          <w:sz w:val="24"/>
          <w:szCs w:val="24"/>
        </w:rPr>
        <w:lastRenderedPageBreak/>
        <w:t>психического развития ребенка. Современные возможности разрешают осуществлять образовательные цели и задачи с помощью различных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2F78DC">
        <w:rPr>
          <w:rFonts w:ascii="Times New Roman" w:hAnsi="Times New Roman" w:cs="Times New Roman"/>
          <w:sz w:val="24"/>
          <w:szCs w:val="24"/>
        </w:rPr>
        <w:t>мов нейропсихологии.</w:t>
      </w:r>
    </w:p>
    <w:p w:rsidR="00A64579" w:rsidRPr="0055044E" w:rsidRDefault="00A64579" w:rsidP="00A64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579" w:rsidRPr="002F78DC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88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повышение своего теоретического уровня, профессионального мастерства и компетентности по теме самообразования с использованием приёмов нейропсихологии для успешного преодоления речевых нарушений у детей с ОВЗ (ТНР).</w:t>
      </w: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88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4579" w:rsidRPr="003A0657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Изучить теоретический материал по теме.</w:t>
      </w:r>
      <w:r w:rsidRPr="003A0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657">
        <w:rPr>
          <w:rFonts w:ascii="Times New Roman" w:eastAsia="Times New Roman" w:hAnsi="Times New Roman" w:cs="Times New Roman"/>
          <w:sz w:val="24"/>
          <w:szCs w:val="24"/>
        </w:rPr>
        <w:t>Определить степень разработанности проблемы в теории и практике логопедии.</w:t>
      </w:r>
    </w:p>
    <w:p w:rsidR="00A64579" w:rsidRPr="003A0657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eastAsia="Times New Roman" w:hAnsi="Times New Roman" w:cs="Times New Roman"/>
          <w:sz w:val="24"/>
          <w:szCs w:val="24"/>
        </w:rPr>
        <w:t xml:space="preserve">Освоить </w:t>
      </w:r>
      <w:r w:rsidRPr="003A0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базовые нейропсихологические, игровые коррекционные технологии.</w:t>
      </w:r>
    </w:p>
    <w:p w:rsidR="00A64579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Внедрить в образовательной процесс современные нейротехнологии в области коррекции речевого развития детей.</w:t>
      </w:r>
    </w:p>
    <w:p w:rsidR="00A64579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Повысить качество проведения коррекционных занятий на ос</w:t>
      </w:r>
      <w:r>
        <w:rPr>
          <w:rFonts w:ascii="Times New Roman" w:hAnsi="Times New Roman" w:cs="Times New Roman"/>
          <w:sz w:val="24"/>
          <w:szCs w:val="24"/>
        </w:rPr>
        <w:t>нове внедрения новых технологий.</w:t>
      </w:r>
    </w:p>
    <w:p w:rsidR="00A64579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Заинтересовать педагогов возможностями применения данных методов для более эффективного развития детей и коррекции имеющихся недостатков.</w:t>
      </w:r>
    </w:p>
    <w:p w:rsidR="00A64579" w:rsidRPr="003A0657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 xml:space="preserve">Просветить </w:t>
      </w:r>
      <w:r w:rsidRPr="003A0657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 w:rsidRPr="003A0657">
        <w:rPr>
          <w:color w:val="000000"/>
        </w:rPr>
        <w:t xml:space="preserve"> </w:t>
      </w:r>
      <w:r w:rsidRPr="003A0657">
        <w:rPr>
          <w:rFonts w:ascii="Times New Roman" w:hAnsi="Times New Roman" w:cs="Times New Roman"/>
          <w:color w:val="000000"/>
          <w:sz w:val="24"/>
          <w:szCs w:val="24"/>
        </w:rPr>
        <w:t>в вопросах методов и приёмов коррекции высших психических функций у детей с ТНР.</w:t>
      </w:r>
    </w:p>
    <w:p w:rsidR="00A64579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Создать активную коррекционно-развивающую среду с учётом современных требований.</w:t>
      </w:r>
    </w:p>
    <w:p w:rsidR="00A64579" w:rsidRPr="00200FE9" w:rsidRDefault="00A64579" w:rsidP="00A64579">
      <w:pPr>
        <w:pStyle w:val="a3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Провести</w:t>
      </w:r>
      <w:r w:rsidRPr="003A0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стартовую и итоговую диагностику и выявить эффективность использования приёмов нейропсихологии на логопедических занятиях.</w:t>
      </w:r>
    </w:p>
    <w:p w:rsidR="00A64579" w:rsidRPr="003A0657" w:rsidRDefault="00A64579" w:rsidP="00A6457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05F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A64579" w:rsidRPr="003A0657" w:rsidRDefault="00A64579" w:rsidP="00A6457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переоценка педагогических ценностей, своего профессионального назначения;</w:t>
      </w:r>
    </w:p>
    <w:p w:rsidR="00A64579" w:rsidRPr="003A0657" w:rsidRDefault="00A64579" w:rsidP="00A6457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желание улучшить образовательный процесс;</w:t>
      </w:r>
    </w:p>
    <w:p w:rsidR="00A64579" w:rsidRPr="00200FE9" w:rsidRDefault="00A64579" w:rsidP="00A6457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 xml:space="preserve">повышение эффективности логопедических занятий. </w:t>
      </w:r>
    </w:p>
    <w:p w:rsidR="00A64579" w:rsidRPr="003A0657" w:rsidRDefault="00A64579" w:rsidP="00A6457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79" w:rsidRDefault="00A64579" w:rsidP="00A6457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3C">
        <w:rPr>
          <w:rFonts w:ascii="Times New Roman" w:hAnsi="Times New Roman" w:cs="Times New Roman"/>
          <w:b/>
          <w:sz w:val="24"/>
          <w:szCs w:val="24"/>
        </w:rPr>
        <w:t>Этапы работы</w:t>
      </w:r>
    </w:p>
    <w:p w:rsidR="00A64579" w:rsidRDefault="00A64579" w:rsidP="00A6457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Ознакомительный</w:t>
      </w:r>
    </w:p>
    <w:p w:rsidR="00A64579" w:rsidRPr="003A0657" w:rsidRDefault="00A64579" w:rsidP="00A645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планирование работы по теме самообразования.</w:t>
      </w:r>
    </w:p>
    <w:p w:rsidR="00A64579" w:rsidRDefault="00A64579" w:rsidP="00A645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Знакомство с современными тенденциями в области нейропсихологии.</w:t>
      </w:r>
    </w:p>
    <w:p w:rsidR="00A64579" w:rsidRPr="003A0657" w:rsidRDefault="00A64579" w:rsidP="00A645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Изучение инновационных нейропсихологических технологий.</w:t>
      </w:r>
    </w:p>
    <w:p w:rsidR="00A64579" w:rsidRDefault="00A64579" w:rsidP="00A6457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Практический</w:t>
      </w:r>
    </w:p>
    <w:p w:rsidR="00A64579" w:rsidRDefault="00A64579" w:rsidP="00A645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AC4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практическое применение знаний, умений, навыков.</w:t>
      </w:r>
    </w:p>
    <w:p w:rsidR="00A64579" w:rsidRPr="006A5CBC" w:rsidRDefault="00A64579" w:rsidP="00A6457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BC">
        <w:rPr>
          <w:rFonts w:ascii="Times New Roman" w:hAnsi="Times New Roman" w:cs="Times New Roman"/>
          <w:sz w:val="24"/>
          <w:szCs w:val="24"/>
        </w:rPr>
        <w:t>Участие в серии вебинаров для повышения самообразования и дальнейшего применения нейротехнологий на логопедических занятиях с детьми.</w:t>
      </w:r>
    </w:p>
    <w:p w:rsidR="00A64579" w:rsidRDefault="00A64579" w:rsidP="00A6457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перспективного плана занятий с учётом современных нейропсихологических технологий.</w:t>
      </w:r>
    </w:p>
    <w:p w:rsidR="00A64579" w:rsidRDefault="00A64579" w:rsidP="00A6457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Составление конспектов занятий с применением выбранных нейропсихологических технологий.</w:t>
      </w:r>
    </w:p>
    <w:p w:rsidR="00A64579" w:rsidRDefault="00A64579" w:rsidP="00A6457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Отчётный</w:t>
      </w:r>
    </w:p>
    <w:p w:rsidR="00A64579" w:rsidRDefault="00A64579" w:rsidP="00A645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подведение итогов работы.</w:t>
      </w:r>
    </w:p>
    <w:p w:rsidR="00A64579" w:rsidRPr="006A5CBC" w:rsidRDefault="00A64579" w:rsidP="00A6457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BC">
        <w:rPr>
          <w:rFonts w:ascii="Times New Roman" w:hAnsi="Times New Roman" w:cs="Times New Roman"/>
          <w:sz w:val="24"/>
          <w:szCs w:val="24"/>
        </w:rPr>
        <w:t>Выступление в рамках заседания РМО «Использование кинезиологического оборудования как инновационная технология в практической работе учителя-логопеда»</w:t>
      </w:r>
    </w:p>
    <w:p w:rsidR="00A64579" w:rsidRPr="00134664" w:rsidRDefault="00A64579" w:rsidP="00A6457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опыта в форме открытого занятия с применением базовых нейропсихологических технологий в коррекции речевого развития для родителей.</w:t>
      </w:r>
    </w:p>
    <w:p w:rsidR="00A64579" w:rsidRPr="00134664" w:rsidRDefault="00A64579" w:rsidP="00A645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самообразования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64579" w:rsidRDefault="00A64579" w:rsidP="00A6457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специализированная литература (методическая, научно-популярная, публицистическая, художественная);</w:t>
      </w:r>
    </w:p>
    <w:p w:rsidR="00A64579" w:rsidRDefault="00A64579" w:rsidP="00A6457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интернет-ресурсы и медиа-информация;</w:t>
      </w:r>
    </w:p>
    <w:p w:rsidR="00A64579" w:rsidRDefault="00A64579" w:rsidP="00A6457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семинары – практикумы, конференции;</w:t>
      </w:r>
    </w:p>
    <w:p w:rsidR="00A64579" w:rsidRDefault="00A64579" w:rsidP="00A6457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657">
        <w:rPr>
          <w:rFonts w:ascii="Times New Roman" w:hAnsi="Times New Roman" w:cs="Times New Roman"/>
          <w:sz w:val="24"/>
          <w:szCs w:val="24"/>
        </w:rPr>
        <w:t>дистанционные курсы повышения квалификации.</w:t>
      </w:r>
    </w:p>
    <w:p w:rsidR="00A64579" w:rsidRPr="003A0657" w:rsidRDefault="00A64579" w:rsidP="00A64579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срок реализации:</w:t>
      </w:r>
      <w:r w:rsidRPr="00280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0F40">
        <w:rPr>
          <w:rFonts w:ascii="Times New Roman" w:hAnsi="Times New Roman" w:cs="Times New Roman"/>
          <w:sz w:val="24"/>
          <w:szCs w:val="24"/>
        </w:rPr>
        <w:t>реализация программы по самообразованию рассчитана на два года, с подведением промежуточных итогов и внесением корр</w:t>
      </w:r>
      <w:r>
        <w:rPr>
          <w:rFonts w:ascii="Times New Roman" w:hAnsi="Times New Roman" w:cs="Times New Roman"/>
          <w:sz w:val="24"/>
          <w:szCs w:val="24"/>
        </w:rPr>
        <w:t>ективов в ходе работы над темой.</w:t>
      </w: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  <w:sectPr w:rsidR="00A64579" w:rsidSect="00AA00D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268"/>
        <w:gridCol w:w="4879"/>
        <w:gridCol w:w="2240"/>
        <w:gridCol w:w="5774"/>
      </w:tblGrid>
      <w:tr w:rsidR="00A64579" w:rsidTr="00A64579">
        <w:tc>
          <w:tcPr>
            <w:tcW w:w="533" w:type="dxa"/>
          </w:tcPr>
          <w:p w:rsidR="00A64579" w:rsidRPr="00505E65" w:rsidRDefault="00A64579" w:rsidP="00B4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</w:tcPr>
          <w:p w:rsidR="00A64579" w:rsidRPr="00505E65" w:rsidRDefault="00A64579" w:rsidP="00B4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879" w:type="dxa"/>
          </w:tcPr>
          <w:p w:rsidR="00A64579" w:rsidRPr="00505E65" w:rsidRDefault="00A64579" w:rsidP="00B4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40" w:type="dxa"/>
          </w:tcPr>
          <w:p w:rsidR="00A64579" w:rsidRPr="00505E65" w:rsidRDefault="00A64579" w:rsidP="00B4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5774" w:type="dxa"/>
          </w:tcPr>
          <w:p w:rsidR="00A64579" w:rsidRPr="00505E65" w:rsidRDefault="00A64579" w:rsidP="00B4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выход (результат)</w:t>
            </w:r>
          </w:p>
          <w:p w:rsidR="00A64579" w:rsidRPr="00505E65" w:rsidRDefault="00A64579" w:rsidP="00B4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A64579" w:rsidRPr="007C1397" w:rsidRDefault="00A64579" w:rsidP="00B42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9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Ознакомительный</w:t>
            </w:r>
          </w:p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Pr="000C4EDD" w:rsidRDefault="00A64579" w:rsidP="00B424C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 изучение </w:t>
            </w:r>
            <w:r w:rsidRPr="008D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психолого-педагогической, научно-методической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самообразования.</w:t>
            </w:r>
          </w:p>
        </w:tc>
        <w:tc>
          <w:tcPr>
            <w:tcW w:w="2240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база по заявленной теме самообразования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 </w:t>
            </w:r>
            <w:r w:rsidRPr="008D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передового педагогического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работы по нейропсихологии.</w:t>
            </w:r>
          </w:p>
        </w:tc>
        <w:tc>
          <w:tcPr>
            <w:tcW w:w="2240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коллег по нейропсихологии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инновационными технологиями.</w:t>
            </w:r>
          </w:p>
        </w:tc>
        <w:tc>
          <w:tcPr>
            <w:tcW w:w="2240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</w:t>
            </w:r>
          </w:p>
          <w:p w:rsidR="00A64579" w:rsidRDefault="00A64579" w:rsidP="00B424C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систематизация теоретических знаний</w:t>
            </w: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A64579" w:rsidRPr="00AC4583" w:rsidRDefault="00A64579" w:rsidP="00B42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4879" w:type="dxa"/>
            <w:vMerge w:val="restart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внедрение базовых нейропсихологических технологий 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коррекции речевого развития.</w:t>
            </w:r>
          </w:p>
        </w:tc>
        <w:tc>
          <w:tcPr>
            <w:tcW w:w="2240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5774" w:type="dxa"/>
          </w:tcPr>
          <w:p w:rsidR="00A64579" w:rsidRPr="00FD352A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упражнений для формирования и коррекции базовых сенсомоторных взаимодействий.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Pr="00FD352A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Картотека </w:t>
            </w:r>
            <w:r w:rsidRPr="00FD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FD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упражнени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D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развития зрительной и слухоречевой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Pr="00FD352A" w:rsidRDefault="00A64579" w:rsidP="00B424C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формирования навыков внимания и переключения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Pr="00C26116" w:rsidRDefault="00A64579" w:rsidP="00B424C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зрительно-</w:t>
            </w:r>
            <w:r w:rsidRPr="00F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пространственных представлений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блок</w:t>
            </w:r>
          </w:p>
        </w:tc>
        <w:tc>
          <w:tcPr>
            <w:tcW w:w="4879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программно-методических материалов «Обучение без границ»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5774" w:type="dxa"/>
          </w:tcPr>
          <w:p w:rsidR="00A64579" w:rsidRPr="00C26116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разработка: «Применение рокерборда как современный подход в коррекционно-логопедическом процессе для детей старшего дошкольного возраста с тяжелыми нарушениями речи».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6F2E">
              <w:rPr>
                <w:rFonts w:ascii="Times New Roman" w:hAnsi="Times New Roman" w:cs="Times New Roman"/>
                <w:sz w:val="24"/>
                <w:szCs w:val="24"/>
              </w:rPr>
              <w:t>Вебинар на платформе «Мерсибо» «При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66F2E">
              <w:rPr>
                <w:rFonts w:ascii="Times New Roman" w:hAnsi="Times New Roman" w:cs="Times New Roman"/>
                <w:sz w:val="24"/>
                <w:szCs w:val="24"/>
              </w:rPr>
              <w:t>мы и методы развития ритмической стороны речи у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6F2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20 октября 2024 года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 w:val="restart"/>
          </w:tcPr>
          <w:p w:rsidR="00A64579" w:rsidRPr="00266F2E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активной коррекционно-</w:t>
            </w:r>
            <w:r w:rsidRPr="00FB2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среды </w:t>
            </w:r>
            <w:r w:rsidRPr="00FB2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кабинета учителя-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логопеда с учётом современных требований.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774" w:type="dxa"/>
          </w:tcPr>
          <w:p w:rsidR="00A64579" w:rsidRPr="00266F2E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активной коррекционно-развивающей среды за счёт приобретения кинезиологического оборудования: рокерборд, межполушарные доски, «умные мячики»,  мешочки с песком, деревянный напольный стенд-мишень, полусферы массажно-балансировочные, подушка балансировочная, 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5774" w:type="dxa"/>
          </w:tcPr>
          <w:p w:rsidR="00A64579" w:rsidRPr="006A5CBC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активной коррекционно-развивающей среды за счёт изготовления и приобретения тактильно – кинестетического оборудования: сенсорный материал, колючие коврики, тренажёры, массажёры.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Pr="00D813B0" w:rsidRDefault="00A64579" w:rsidP="00B424CE">
            <w:pPr>
              <w:shd w:val="clear" w:color="auto" w:fill="FFFFFF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онлайн-курса «</w:t>
            </w:r>
            <w:r>
              <w:rPr>
                <w:rFonts w:ascii="Times New Roman" w:hAnsi="Times New Roman"/>
                <w:sz w:val="24"/>
                <w:szCs w:val="24"/>
              </w:rPr>
              <w:t>Нейропсихоло-гический подход в организации коррекцион-ной работы педагога»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– 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(36 часов)</w:t>
            </w: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Pr="00D813B0" w:rsidRDefault="00A64579" w:rsidP="00B424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A64579" w:rsidRPr="00D813B0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Pr="00D813B0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3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NSB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5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3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3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3A6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 </w:t>
            </w:r>
          </w:p>
          <w:p w:rsidR="00A64579" w:rsidRPr="00D813B0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3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омплекс упражнений, основанны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3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работе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мячом, кинезиологическими мячиками и мешочками для коррекции. </w:t>
            </w:r>
          </w:p>
          <w:p w:rsidR="00A64579" w:rsidRPr="00D813B0" w:rsidRDefault="00A64579" w:rsidP="00B424CE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 внедрению кинезиологических упражнений.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картотеки: </w:t>
            </w:r>
            <w:r w:rsidRPr="0026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«Использование кинезиологических упражнений в коррекции речедвигательных нарушений»</w:t>
            </w:r>
          </w:p>
          <w:p w:rsidR="00A64579" w:rsidRPr="00F2711A" w:rsidRDefault="00A64579" w:rsidP="00B424C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мастер-класса совместно с инструктором по физическому воспитанию.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разработка: «Умные мячики» как инновационная технология в логопедической работе».</w:t>
            </w: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68" w:type="dxa"/>
            <w:vMerge w:val="restart"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 дошкольников с нарушениями речевого развития.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показателей уровня развития детей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Внедрить в коррекционно-образовательный процесс современные нейропсихологические технологии.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с применением современных технологий</w:t>
            </w: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  <w:vMerge w:val="restart"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полугодие и 2 полугодие)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5774" w:type="dxa"/>
          </w:tcPr>
          <w:p w:rsidR="00A64579" w:rsidRDefault="00A64579" w:rsidP="00B424CE">
            <w:pPr>
              <w:pStyle w:val="a5"/>
              <w:tabs>
                <w:tab w:val="left" w:pos="720"/>
              </w:tabs>
              <w:spacing w:before="0" w:beforeAutospacing="0" w:after="0" w:afterAutospacing="0"/>
              <w:ind w:left="34"/>
            </w:pPr>
            <w:r>
              <w:t>Тема собрания: «</w:t>
            </w:r>
            <w:r w:rsidRPr="0083097B">
              <w:t>Артикуляционная гимнастика как основа правильного произношения</w:t>
            </w:r>
            <w:r>
              <w:t>»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собрания: «Образовательная кинезиология»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и буклетов для родителей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дыхательных упражнений.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материала в уголке логопеда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«Двуручное письмо»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Default="00A64579" w:rsidP="00B424C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мастер-класс с родителями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«Умные мячики» как инновационная технология 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логопедической работе».</w:t>
            </w:r>
          </w:p>
        </w:tc>
      </w:tr>
      <w:tr w:rsidR="00A64579" w:rsidTr="00A64579">
        <w:tc>
          <w:tcPr>
            <w:tcW w:w="533" w:type="dxa"/>
            <w:vMerge w:val="restart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A64579" w:rsidRPr="007C1397" w:rsidRDefault="00A64579" w:rsidP="00B42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97">
              <w:rPr>
                <w:rFonts w:ascii="Times New Roman" w:hAnsi="Times New Roman" w:cs="Times New Roman"/>
                <w:b/>
                <w:sz w:val="24"/>
                <w:szCs w:val="24"/>
              </w:rPr>
              <w:t>Отчётный</w:t>
            </w:r>
          </w:p>
          <w:p w:rsidR="00A64579" w:rsidRDefault="00A64579" w:rsidP="00B42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79" w:rsidRDefault="00A64579" w:rsidP="00B4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Pr="005E4459" w:rsidRDefault="00A64579" w:rsidP="00B4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из опыта работы на педагогическом совете по теме самообразования</w:t>
            </w:r>
          </w:p>
          <w:p w:rsidR="00A64579" w:rsidRDefault="00A64579" w:rsidP="00B424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материал: «Повышение качества речевого развития детей посредством внедрения современных педагогических технологий».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Pr="007C1397" w:rsidRDefault="00A64579" w:rsidP="00B42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vMerge w:val="restart"/>
          </w:tcPr>
          <w:p w:rsidR="00A64579" w:rsidRPr="005E4459" w:rsidRDefault="00A64579" w:rsidP="00B4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трансляция опыта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опыта в форме открытого занятия 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применением базовых нейропсихологических технологий в коррекции речевого развития.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Pr="007C1397" w:rsidRDefault="00A64579" w:rsidP="00B42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  <w:vMerge/>
          </w:tcPr>
          <w:p w:rsidR="00A64579" w:rsidRPr="005E4459" w:rsidRDefault="00A64579" w:rsidP="00B4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методического материала на образовательных порталах.</w:t>
            </w:r>
          </w:p>
        </w:tc>
      </w:tr>
      <w:tr w:rsidR="00A64579" w:rsidTr="00A64579">
        <w:tc>
          <w:tcPr>
            <w:tcW w:w="533" w:type="dxa"/>
            <w:vMerge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4579" w:rsidRPr="007C1397" w:rsidRDefault="00A64579" w:rsidP="00B42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</w:tcPr>
          <w:p w:rsidR="00A64579" w:rsidRPr="005E4459" w:rsidRDefault="00A64579" w:rsidP="00B4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работы по теме самообразования</w:t>
            </w:r>
          </w:p>
        </w:tc>
        <w:tc>
          <w:tcPr>
            <w:tcW w:w="2240" w:type="dxa"/>
          </w:tcPr>
          <w:p w:rsidR="00A64579" w:rsidRDefault="00A64579" w:rsidP="00B4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2026</w:t>
            </w:r>
          </w:p>
        </w:tc>
        <w:tc>
          <w:tcPr>
            <w:tcW w:w="5774" w:type="dxa"/>
          </w:tcPr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самообразованию, отчёт </w:t>
            </w:r>
          </w:p>
          <w:p w:rsidR="00A64579" w:rsidRDefault="00A64579" w:rsidP="00B424C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проделанной работе.</w:t>
            </w:r>
          </w:p>
        </w:tc>
      </w:tr>
    </w:tbl>
    <w:p w:rsidR="00A64579" w:rsidRDefault="00A64579" w:rsidP="00A6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64579" w:rsidRDefault="00A64579" w:rsidP="00A64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Айрес. Э. Дж. Ребенок и сенсорная интеграция. Понимание скрытых проблем развития / Э. Дж. Айрес; </w:t>
      </w:r>
      <w:r w:rsidRPr="008B1CA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пер. с англ. Юлии Даре</w:t>
      </w:r>
      <w:r w:rsidRPr="008B1CA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5-е изд. – М.: Теревинф, 2019. – 272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>Визель Т. Г. Основы нейропсихологии: учебник для студентов вызов. – В. Секачев, 2019. – 264 с., цветная вклейка 12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>Крупенчук О. И. Витязева О. В. Движение и речь: Кинезиология в коррекции детской речи. – СПб.: Издательский Дом «Литера», 2019. – 48 с.: ил. – (Серия «В помощь логопеду»).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>Ньокиктьен Чарльз. Детская поведенческая неврология. В двух томах. Том I. / Чарльз Ньокиктьен; пер. с анг. Д. В. Ермолаев, Н. Н. Заваденко, Н. Н. Полонская; под ред. Н. Н. Заваденко. – 3-е изд. – М.: Теревинф, 2018. – 288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>Ньокиктьен Чарльз. Детская поведенческая неврология. В двух томах. Том II. / Чарльз Ньокиктьен; пер. с анг. Д. В. Ермолаев, Н. Н. Заваденко, Н. Н. Полонская; под ред. Н. Н. Заваденко. – 3-е изд. – М.: Теревинф, 2018. – 336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Покровская С. В., Цветков А. В. Нейропсихологическая помощь детям с нарушениями речи. – М.: «Издание книг ком», 2018. 176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Семенович А. В. Введение в нейропсихологию детского возраста: Учебное пособие. – 6-е изд. – М.: Генезис, 2020. – 319 с.: ил.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 xml:space="preserve">Семенович А. В. Нейропсихологическая коррекция в детском возрасте. Метод замещающего онтогенеза: Учебное пособие. – </w:t>
      </w:r>
      <w:r>
        <w:rPr>
          <w:rFonts w:ascii="Times New Roman" w:hAnsi="Times New Roman" w:cs="Times New Roman"/>
          <w:sz w:val="24"/>
          <w:szCs w:val="24"/>
        </w:rPr>
        <w:t xml:space="preserve">6-е изд. – </w:t>
      </w:r>
      <w:r w:rsidRPr="00A57480">
        <w:rPr>
          <w:rFonts w:ascii="Times New Roman" w:hAnsi="Times New Roman" w:cs="Times New Roman"/>
          <w:sz w:val="24"/>
          <w:szCs w:val="24"/>
        </w:rPr>
        <w:t>М.: Генезис, 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57480">
        <w:rPr>
          <w:rFonts w:ascii="Times New Roman" w:hAnsi="Times New Roman" w:cs="Times New Roman"/>
          <w:sz w:val="24"/>
          <w:szCs w:val="24"/>
        </w:rPr>
        <w:t>. – 474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 А. Если дошкольник плохо говорит. – СПб, 2007. – 211 с.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80">
        <w:rPr>
          <w:rFonts w:ascii="Times New Roman" w:hAnsi="Times New Roman" w:cs="Times New Roman"/>
          <w:sz w:val="24"/>
          <w:szCs w:val="24"/>
        </w:rPr>
        <w:t>Трясорукова Т. П. Развитие межполушарного взаимодействия у детей: нейродинамическая гимнастика / Т. П. Трясорукова. – Изд. 2-е – Ростов-на-Дону: Феникс, 2019. – 32 с. ил. – (Школа развития).</w:t>
      </w:r>
    </w:p>
    <w:p w:rsidR="00A64579" w:rsidRDefault="00A64579" w:rsidP="00A645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Филичева Т. Б., Чевелева Н. А., Чиркина Г. В. Основы логопедии: Учебное пособие для студентов пед. Инститов по спец. «Педагогика и психология (дошк.)». – М.: Просвещение, 2009. – 223 с.</w:t>
      </w: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</w:pPr>
    </w:p>
    <w:p w:rsidR="00A64579" w:rsidRDefault="00A64579" w:rsidP="00A64579">
      <w:pPr>
        <w:rPr>
          <w:rFonts w:ascii="Times New Roman" w:hAnsi="Times New Roman" w:cs="Times New Roman"/>
          <w:sz w:val="24"/>
          <w:szCs w:val="24"/>
        </w:rPr>
        <w:sectPr w:rsidR="00A64579" w:rsidSect="001346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64579" w:rsidRPr="0088577E" w:rsidRDefault="00A64579" w:rsidP="00A64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5F4" w:rsidRDefault="007045F4"/>
    <w:sectPr w:rsidR="007045F4" w:rsidSect="00325C69">
      <w:type w:val="continuous"/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0BC"/>
    <w:multiLevelType w:val="hybridMultilevel"/>
    <w:tmpl w:val="B15C9AEE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3CC"/>
    <w:multiLevelType w:val="hybridMultilevel"/>
    <w:tmpl w:val="0524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5041"/>
    <w:multiLevelType w:val="hybridMultilevel"/>
    <w:tmpl w:val="24461482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70CE"/>
    <w:multiLevelType w:val="hybridMultilevel"/>
    <w:tmpl w:val="9FC0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3974"/>
    <w:multiLevelType w:val="hybridMultilevel"/>
    <w:tmpl w:val="A56822AC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27F05"/>
    <w:multiLevelType w:val="hybridMultilevel"/>
    <w:tmpl w:val="6110208E"/>
    <w:lvl w:ilvl="0" w:tplc="3E4899A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D138C2"/>
    <w:multiLevelType w:val="hybridMultilevel"/>
    <w:tmpl w:val="68F60E90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77736"/>
    <w:multiLevelType w:val="hybridMultilevel"/>
    <w:tmpl w:val="63309A1E"/>
    <w:lvl w:ilvl="0" w:tplc="A46085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8D"/>
    <w:rsid w:val="007045F4"/>
    <w:rsid w:val="0084648D"/>
    <w:rsid w:val="00A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74848-124F-4855-8F53-6ECC1682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4579"/>
    <w:pPr>
      <w:ind w:left="720"/>
      <w:contextualSpacing/>
    </w:pPr>
  </w:style>
  <w:style w:type="table" w:styleId="a4">
    <w:name w:val="Table Grid"/>
    <w:basedOn w:val="a1"/>
    <w:uiPriority w:val="59"/>
    <w:rsid w:val="00A6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A6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64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10065</Characters>
  <Application>Microsoft Office Word</Application>
  <DocSecurity>0</DocSecurity>
  <Lines>83</Lines>
  <Paragraphs>23</Paragraphs>
  <ScaleCrop>false</ScaleCrop>
  <Company/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2026-02-11T00:51:00Z</dcterms:created>
  <dcterms:modified xsi:type="dcterms:W3CDTF">2026-02-11T00:51:00Z</dcterms:modified>
</cp:coreProperties>
</file>